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2F6C8F" w14:textId="346E673E" w:rsidR="00295C8C" w:rsidRDefault="00665D6A">
      <w:r>
        <w:t xml:space="preserve">ПП НДСВ няма </w:t>
      </w: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bg-BG"/>
          <w14:ligatures w14:val="none"/>
        </w:rPr>
        <w:t>р</w:t>
      </w: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bg-BG"/>
          <w14:ligatures w14:val="none"/>
        </w:rPr>
        <w:t>азпоредителните сделки с движимо или недвижимо имущество, чиято стойност надхвърля 1 000 лв.</w:t>
      </w:r>
    </w:p>
    <w:sectPr w:rsidR="00295C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31C"/>
    <w:rsid w:val="00295C8C"/>
    <w:rsid w:val="0064631C"/>
    <w:rsid w:val="00665D6A"/>
    <w:rsid w:val="00C22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4D4AE"/>
  <w15:chartTrackingRefBased/>
  <w15:docId w15:val="{4C046A3D-DF9A-4A20-B0BB-9B0049694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</dc:creator>
  <cp:keywords/>
  <dc:description/>
  <cp:lastModifiedBy>Sabi</cp:lastModifiedBy>
  <cp:revision>3</cp:revision>
  <dcterms:created xsi:type="dcterms:W3CDTF">2024-05-30T19:16:00Z</dcterms:created>
  <dcterms:modified xsi:type="dcterms:W3CDTF">2024-05-30T19:17:00Z</dcterms:modified>
</cp:coreProperties>
</file>